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4B" w:rsidRPr="009A1D0D" w:rsidRDefault="009D6083" w:rsidP="00F02A4B">
      <w:pPr>
        <w:pStyle w:val="Heading1"/>
        <w:rPr>
          <w:color w:val="4F2F4D" w:themeColor="accent6" w:themeShade="80"/>
          <w:sz w:val="20"/>
          <w:szCs w:val="20"/>
          <w:lang w:eastAsia="en-US"/>
        </w:rPr>
      </w:pPr>
      <w:bookmarkStart w:id="0" w:name="_GoBack"/>
      <w:bookmarkEnd w:id="0"/>
      <w:r>
        <w:rPr>
          <w:color w:val="4F2F4D" w:themeColor="accent6" w:themeShade="80"/>
          <w:sz w:val="20"/>
          <w:szCs w:val="20"/>
          <w:lang w:eastAsia="en-US"/>
        </w:rPr>
        <w:t>What is Dementia?</w:t>
      </w:r>
    </w:p>
    <w:p w:rsidR="009D6083" w:rsidRDefault="00C84747" w:rsidP="00C84747">
      <w:pPr>
        <w:pStyle w:val="ListParagraph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Dementia is a collective term used to describe the symptoms that individuals with different brain disorders/ damage can have with their memory, language, and thinking.</w:t>
      </w:r>
    </w:p>
    <w:p w:rsidR="00C84747" w:rsidRDefault="00C84747" w:rsidP="00C84747">
      <w:pPr>
        <w:pStyle w:val="ListParagraph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 Alzheimer’s Disease is the most common/ Known disorder under the Dementia umbrella</w:t>
      </w:r>
      <w:r w:rsidR="009A1D0D">
        <w:rPr>
          <w:lang w:eastAsia="en-US"/>
        </w:rPr>
        <w:t>.</w:t>
      </w:r>
    </w:p>
    <w:p w:rsidR="00C84747" w:rsidRDefault="00C84747" w:rsidP="00C84747">
      <w:pPr>
        <w:pStyle w:val="ListParagraph"/>
        <w:rPr>
          <w:lang w:eastAsia="en-US"/>
        </w:rPr>
      </w:pPr>
    </w:p>
    <w:p w:rsidR="00C84747" w:rsidRDefault="00C84747" w:rsidP="00C84747">
      <w:pPr>
        <w:pStyle w:val="Heading1"/>
        <w:rPr>
          <w:lang w:eastAsia="en-US"/>
        </w:rPr>
      </w:pPr>
      <w:r w:rsidRPr="00C84747">
        <w:rPr>
          <w:noProof/>
          <w:lang w:eastAsia="en-US"/>
        </w:rPr>
        <w:drawing>
          <wp:inline distT="0" distB="0" distL="0" distR="0" wp14:anchorId="30E35F99" wp14:editId="1DD73A77">
            <wp:extent cx="2580005" cy="19620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3256" cy="201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083" w:rsidRDefault="009D6083" w:rsidP="009D6083">
      <w:pPr>
        <w:rPr>
          <w:lang w:eastAsia="en-US"/>
        </w:rPr>
      </w:pPr>
    </w:p>
    <w:p w:rsidR="009D6083" w:rsidRDefault="009D6083" w:rsidP="009D6083">
      <w:pPr>
        <w:rPr>
          <w:color w:val="4F2F4D" w:themeColor="accent6" w:themeShade="80"/>
          <w:sz w:val="20"/>
          <w:szCs w:val="20"/>
          <w:lang w:eastAsia="en-US"/>
        </w:rPr>
      </w:pPr>
      <w:r>
        <w:rPr>
          <w:color w:val="4F2F4D" w:themeColor="accent6" w:themeShade="80"/>
          <w:sz w:val="20"/>
          <w:szCs w:val="20"/>
          <w:lang w:eastAsia="en-US"/>
        </w:rPr>
        <w:t>What are some potential signs of Dementia?</w:t>
      </w:r>
    </w:p>
    <w:p w:rsidR="009D6083" w:rsidRDefault="009D6083" w:rsidP="009D6083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Memory Loss</w:t>
      </w:r>
    </w:p>
    <w:p w:rsidR="009D6083" w:rsidRDefault="009D6083" w:rsidP="009D6083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Confusion/ Disorientation to Time &amp; Place</w:t>
      </w:r>
    </w:p>
    <w:p w:rsidR="009D6083" w:rsidRDefault="009D6083" w:rsidP="009D6083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Poor Reasoning/  Impaired Judgment</w:t>
      </w:r>
    </w:p>
    <w:p w:rsidR="009D6083" w:rsidRDefault="009D6083" w:rsidP="009D6083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Inappropriate Behavior</w:t>
      </w:r>
    </w:p>
    <w:p w:rsidR="009D6083" w:rsidRPr="009D6083" w:rsidRDefault="009D6083" w:rsidP="009D6083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Loss of Communication Skills</w:t>
      </w:r>
    </w:p>
    <w:p w:rsidR="00A8197A" w:rsidRPr="009A1D0D" w:rsidRDefault="00A8197A" w:rsidP="00A8197A">
      <w:pPr>
        <w:pStyle w:val="Heading1"/>
        <w:rPr>
          <w:color w:val="4F2F4D" w:themeColor="accent6" w:themeShade="80"/>
          <w:sz w:val="20"/>
          <w:szCs w:val="20"/>
          <w:lang w:eastAsia="en-US"/>
        </w:rPr>
      </w:pPr>
      <w:r w:rsidRPr="009A1D0D">
        <w:rPr>
          <w:color w:val="4F2F4D" w:themeColor="accent6" w:themeShade="80"/>
          <w:sz w:val="20"/>
          <w:szCs w:val="20"/>
          <w:lang w:eastAsia="en-US"/>
        </w:rPr>
        <w:t>How do I communicate with</w:t>
      </w:r>
      <w:r w:rsidR="009D6083">
        <w:rPr>
          <w:color w:val="4F2F4D" w:themeColor="accent6" w:themeShade="80"/>
          <w:sz w:val="20"/>
          <w:szCs w:val="20"/>
          <w:lang w:eastAsia="en-US"/>
        </w:rPr>
        <w:t>/ help</w:t>
      </w:r>
      <w:r w:rsidRPr="009A1D0D">
        <w:rPr>
          <w:color w:val="4F2F4D" w:themeColor="accent6" w:themeShade="80"/>
          <w:sz w:val="20"/>
          <w:szCs w:val="20"/>
          <w:lang w:eastAsia="en-US"/>
        </w:rPr>
        <w:t xml:space="preserve"> someone who has</w:t>
      </w:r>
      <w:r w:rsidR="009D6083">
        <w:rPr>
          <w:color w:val="4F2F4D" w:themeColor="accent6" w:themeShade="80"/>
          <w:sz w:val="20"/>
          <w:szCs w:val="20"/>
          <w:lang w:eastAsia="en-US"/>
        </w:rPr>
        <w:t>,</w:t>
      </w:r>
      <w:r w:rsidRPr="009A1D0D">
        <w:rPr>
          <w:color w:val="4F2F4D" w:themeColor="accent6" w:themeShade="80"/>
          <w:sz w:val="20"/>
          <w:szCs w:val="20"/>
          <w:lang w:eastAsia="en-US"/>
        </w:rPr>
        <w:t xml:space="preserve"> or may show signs of Dementia?</w:t>
      </w:r>
    </w:p>
    <w:p w:rsidR="00A8197A" w:rsidRDefault="00A8197A" w:rsidP="00A8197A">
      <w:pPr>
        <w:pStyle w:val="ListParagraph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Use short, simple sentences</w:t>
      </w:r>
    </w:p>
    <w:p w:rsidR="00A8197A" w:rsidRDefault="00A8197A" w:rsidP="00A8197A">
      <w:pPr>
        <w:pStyle w:val="ListParagraph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Allow the person time</w:t>
      </w:r>
      <w:r w:rsidR="009A1D0D">
        <w:rPr>
          <w:lang w:eastAsia="en-US"/>
        </w:rPr>
        <w:t xml:space="preserve"> to process what you are saying</w:t>
      </w:r>
    </w:p>
    <w:p w:rsidR="00A8197A" w:rsidRDefault="00A8197A" w:rsidP="00A8197A">
      <w:pPr>
        <w:pStyle w:val="ListParagraph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Address the person by their preferred name</w:t>
      </w:r>
    </w:p>
    <w:p w:rsidR="009D6083" w:rsidRDefault="009D6083" w:rsidP="009D6083">
      <w:pPr>
        <w:pStyle w:val="ListParagraph"/>
        <w:rPr>
          <w:lang w:eastAsia="en-US"/>
        </w:rPr>
      </w:pPr>
    </w:p>
    <w:p w:rsidR="009D6083" w:rsidRDefault="009D6083" w:rsidP="009D6083">
      <w:pPr>
        <w:pStyle w:val="ListParagraph"/>
        <w:rPr>
          <w:lang w:eastAsia="en-US"/>
        </w:rPr>
      </w:pPr>
    </w:p>
    <w:p w:rsidR="009D6083" w:rsidRDefault="009D6083" w:rsidP="009D6083">
      <w:pPr>
        <w:pStyle w:val="ListParagraph"/>
        <w:rPr>
          <w:lang w:eastAsia="en-US"/>
        </w:rPr>
      </w:pPr>
    </w:p>
    <w:p w:rsidR="00A8197A" w:rsidRDefault="00A8197A" w:rsidP="00A8197A">
      <w:pPr>
        <w:pStyle w:val="ListParagraph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Let the person know that</w:t>
      </w:r>
      <w:r w:rsidR="009A1D0D">
        <w:rPr>
          <w:lang w:eastAsia="en-US"/>
        </w:rPr>
        <w:t xml:space="preserve"> you are here to help</w:t>
      </w:r>
    </w:p>
    <w:p w:rsidR="00A8197A" w:rsidRDefault="00A8197A" w:rsidP="00A8197A">
      <w:pPr>
        <w:pStyle w:val="ListParagraph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Talk slowly and clearly</w:t>
      </w:r>
    </w:p>
    <w:p w:rsidR="00A8197A" w:rsidRDefault="00A8197A" w:rsidP="00A8197A">
      <w:pPr>
        <w:pStyle w:val="ListParagraph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Ask one question at a time</w:t>
      </w:r>
    </w:p>
    <w:p w:rsidR="00A8197A" w:rsidRDefault="00A8197A" w:rsidP="00A8197A">
      <w:pPr>
        <w:pStyle w:val="ListParagraph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Speak only when you are visible to the person; maintain eye contact</w:t>
      </w:r>
    </w:p>
    <w:p w:rsidR="00A8197A" w:rsidRDefault="00A8197A" w:rsidP="009D6083">
      <w:pPr>
        <w:pStyle w:val="ListParagraph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Limit distractions</w:t>
      </w:r>
      <w:r w:rsidR="007E6989">
        <w:rPr>
          <w:lang w:eastAsia="en-US"/>
        </w:rPr>
        <w:t xml:space="preserve"> i.e. hand gestures, noise</w:t>
      </w:r>
    </w:p>
    <w:p w:rsidR="006E6E41" w:rsidRPr="009A1D0D" w:rsidRDefault="00A8197A">
      <w:pPr>
        <w:pStyle w:val="Heading1"/>
        <w:rPr>
          <w:color w:val="4F2F4D" w:themeColor="accent6" w:themeShade="80"/>
          <w:sz w:val="20"/>
          <w:szCs w:val="20"/>
        </w:rPr>
      </w:pPr>
      <w:r w:rsidRPr="009A1D0D">
        <w:rPr>
          <w:color w:val="4F2F4D" w:themeColor="accent6" w:themeShade="80"/>
          <w:sz w:val="20"/>
          <w:szCs w:val="20"/>
        </w:rPr>
        <w:t>W</w:t>
      </w:r>
      <w:r w:rsidR="009D6083">
        <w:rPr>
          <w:color w:val="4F2F4D" w:themeColor="accent6" w:themeShade="80"/>
          <w:sz w:val="20"/>
          <w:szCs w:val="20"/>
        </w:rPr>
        <w:t xml:space="preserve">hat should I </w:t>
      </w:r>
      <w:r w:rsidR="009D6083">
        <w:rPr>
          <w:b/>
          <w:color w:val="4F2F4D" w:themeColor="accent6" w:themeShade="80"/>
          <w:sz w:val="20"/>
          <w:szCs w:val="20"/>
        </w:rPr>
        <w:t>NOT DO</w:t>
      </w:r>
      <w:r w:rsidRPr="009A1D0D">
        <w:rPr>
          <w:color w:val="4F2F4D" w:themeColor="accent6" w:themeShade="80"/>
          <w:sz w:val="20"/>
          <w:szCs w:val="20"/>
        </w:rPr>
        <w:t xml:space="preserve"> when communicating with someone who has, or may show signs of Dementia?</w:t>
      </w:r>
    </w:p>
    <w:p w:rsidR="00A8197A" w:rsidRDefault="00A8197A" w:rsidP="00A8197A">
      <w:pPr>
        <w:pStyle w:val="ListParagraph"/>
        <w:numPr>
          <w:ilvl w:val="0"/>
          <w:numId w:val="13"/>
        </w:numPr>
      </w:pPr>
      <w:r>
        <w:t xml:space="preserve">Talk loudly </w:t>
      </w:r>
      <w:r w:rsidR="007E6989">
        <w:t>if they do not understand</w:t>
      </w:r>
    </w:p>
    <w:p w:rsidR="00A8197A" w:rsidRDefault="00A8197A" w:rsidP="00A8197A">
      <w:pPr>
        <w:pStyle w:val="ListParagraph"/>
        <w:numPr>
          <w:ilvl w:val="0"/>
          <w:numId w:val="13"/>
        </w:numPr>
      </w:pPr>
      <w:r>
        <w:t>Talk as if the person isn’t there</w:t>
      </w:r>
    </w:p>
    <w:p w:rsidR="00A8197A" w:rsidRDefault="00A8197A" w:rsidP="00A8197A">
      <w:pPr>
        <w:pStyle w:val="ListParagraph"/>
        <w:numPr>
          <w:ilvl w:val="0"/>
          <w:numId w:val="13"/>
        </w:numPr>
      </w:pPr>
      <w:r>
        <w:t>Look frustrated or mad</w:t>
      </w:r>
    </w:p>
    <w:p w:rsidR="00A8197A" w:rsidRDefault="007E6989" w:rsidP="00A8197A">
      <w:pPr>
        <w:pStyle w:val="ListParagraph"/>
        <w:numPr>
          <w:ilvl w:val="0"/>
          <w:numId w:val="13"/>
        </w:numPr>
      </w:pPr>
      <w:r>
        <w:t>Use sarcasm or</w:t>
      </w:r>
      <w:r w:rsidR="00A8197A">
        <w:t xml:space="preserve"> humor</w:t>
      </w:r>
    </w:p>
    <w:p w:rsidR="00A8197A" w:rsidRDefault="00A8197A" w:rsidP="00A8197A">
      <w:pPr>
        <w:pStyle w:val="ListParagraph"/>
        <w:numPr>
          <w:ilvl w:val="0"/>
          <w:numId w:val="13"/>
        </w:numPr>
      </w:pPr>
      <w:r>
        <w:t>Rush the person</w:t>
      </w:r>
    </w:p>
    <w:p w:rsidR="009A1D0D" w:rsidRDefault="00A8197A" w:rsidP="009A1D0D">
      <w:pPr>
        <w:pStyle w:val="ListParagraph"/>
        <w:numPr>
          <w:ilvl w:val="0"/>
          <w:numId w:val="13"/>
        </w:numPr>
      </w:pPr>
      <w:r>
        <w:t>Argue</w:t>
      </w:r>
    </w:p>
    <w:p w:rsidR="009A1D0D" w:rsidRPr="009A1D0D" w:rsidRDefault="009A1D0D" w:rsidP="009A1D0D">
      <w:pPr>
        <w:pStyle w:val="Subtitle"/>
        <w:rPr>
          <w:color w:val="4F2F4D" w:themeColor="accent6" w:themeShade="80"/>
          <w:sz w:val="20"/>
          <w:szCs w:val="20"/>
        </w:rPr>
      </w:pPr>
      <w:r w:rsidRPr="009A1D0D">
        <w:rPr>
          <w:color w:val="4F2F4D" w:themeColor="accent6" w:themeShade="80"/>
          <w:sz w:val="20"/>
          <w:szCs w:val="20"/>
        </w:rPr>
        <w:t>Who do I call for help?</w:t>
      </w:r>
    </w:p>
    <w:p w:rsidR="009A1D0D" w:rsidRPr="0051018D" w:rsidRDefault="009A1D0D" w:rsidP="009A1D0D">
      <w:pPr>
        <w:pStyle w:val="ListParagraph"/>
        <w:numPr>
          <w:ilvl w:val="0"/>
          <w:numId w:val="15"/>
        </w:numPr>
        <w:rPr>
          <w:b/>
        </w:rPr>
      </w:pPr>
      <w:r w:rsidRPr="0051018D">
        <w:rPr>
          <w:b/>
        </w:rPr>
        <w:t>In case of Emergency call 911</w:t>
      </w:r>
    </w:p>
    <w:p w:rsidR="009D6083" w:rsidRPr="0051018D" w:rsidRDefault="009D6083" w:rsidP="009A1D0D">
      <w:pPr>
        <w:pStyle w:val="ListParagraph"/>
        <w:numPr>
          <w:ilvl w:val="0"/>
          <w:numId w:val="15"/>
        </w:numPr>
        <w:rPr>
          <w:b/>
        </w:rPr>
      </w:pPr>
      <w:r w:rsidRPr="0051018D">
        <w:rPr>
          <w:b/>
        </w:rPr>
        <w:t>The person’s Caregiver (If Possible)</w:t>
      </w:r>
    </w:p>
    <w:p w:rsidR="009A1D0D" w:rsidRPr="0051018D" w:rsidRDefault="009A1D0D" w:rsidP="009A1D0D">
      <w:pPr>
        <w:pStyle w:val="ListParagraph"/>
        <w:numPr>
          <w:ilvl w:val="0"/>
          <w:numId w:val="15"/>
        </w:numPr>
        <w:rPr>
          <w:b/>
        </w:rPr>
      </w:pPr>
      <w:r w:rsidRPr="0051018D">
        <w:rPr>
          <w:b/>
        </w:rPr>
        <w:t>Police/ Fire Department (within city limits) (865</w:t>
      </w:r>
      <w:r w:rsidR="00536736" w:rsidRPr="0051018D">
        <w:rPr>
          <w:b/>
        </w:rPr>
        <w:t>)</w:t>
      </w:r>
      <w:r w:rsidRPr="0051018D">
        <w:rPr>
          <w:b/>
        </w:rPr>
        <w:t>215</w:t>
      </w:r>
      <w:r w:rsidR="00536736" w:rsidRPr="0051018D">
        <w:rPr>
          <w:b/>
        </w:rPr>
        <w:t>-</w:t>
      </w:r>
      <w:r w:rsidRPr="0051018D">
        <w:rPr>
          <w:b/>
        </w:rPr>
        <w:t>4010</w:t>
      </w:r>
    </w:p>
    <w:p w:rsidR="009A1D0D" w:rsidRPr="0051018D" w:rsidRDefault="009A1D0D" w:rsidP="009A1D0D">
      <w:pPr>
        <w:pStyle w:val="ListParagraph"/>
        <w:numPr>
          <w:ilvl w:val="0"/>
          <w:numId w:val="15"/>
        </w:numPr>
        <w:rPr>
          <w:b/>
        </w:rPr>
      </w:pPr>
      <w:r w:rsidRPr="0051018D">
        <w:rPr>
          <w:b/>
        </w:rPr>
        <w:t xml:space="preserve">Rural Metro (outside city limits) </w:t>
      </w:r>
    </w:p>
    <w:p w:rsidR="009A1D0D" w:rsidRPr="0051018D" w:rsidRDefault="009A1D0D" w:rsidP="009A1D0D">
      <w:pPr>
        <w:pStyle w:val="ListParagraph"/>
        <w:rPr>
          <w:b/>
        </w:rPr>
      </w:pPr>
      <w:r w:rsidRPr="0051018D">
        <w:rPr>
          <w:b/>
        </w:rPr>
        <w:t>(865)546-9960</w:t>
      </w:r>
    </w:p>
    <w:p w:rsidR="009A1D0D" w:rsidRPr="009A1D0D" w:rsidRDefault="009A1D0D" w:rsidP="009A1D0D">
      <w:pPr>
        <w:pStyle w:val="Subtitle"/>
        <w:rPr>
          <w:color w:val="4F2F4D" w:themeColor="accent6" w:themeShade="80"/>
          <w:sz w:val="20"/>
          <w:szCs w:val="20"/>
        </w:rPr>
      </w:pPr>
      <w:r w:rsidRPr="009A1D0D">
        <w:rPr>
          <w:color w:val="4F2F4D" w:themeColor="accent6" w:themeShade="80"/>
          <w:sz w:val="20"/>
          <w:szCs w:val="20"/>
        </w:rPr>
        <w:t>Who do I contact for more information?</w:t>
      </w:r>
    </w:p>
    <w:p w:rsidR="009A1D0D" w:rsidRPr="0051018D" w:rsidRDefault="009A1D0D" w:rsidP="009A1D0D">
      <w:pPr>
        <w:pStyle w:val="ListParagraph"/>
        <w:numPr>
          <w:ilvl w:val="0"/>
          <w:numId w:val="16"/>
        </w:numPr>
        <w:rPr>
          <w:b/>
        </w:rPr>
      </w:pPr>
      <w:r w:rsidRPr="0051018D">
        <w:rPr>
          <w:b/>
        </w:rPr>
        <w:t xml:space="preserve">Purple Cities Alliance </w:t>
      </w:r>
      <w:hyperlink r:id="rId10" w:history="1">
        <w:r w:rsidRPr="0051018D">
          <w:rPr>
            <w:rStyle w:val="Hyperlink"/>
            <w:b/>
          </w:rPr>
          <w:t>www.purplecities.org</w:t>
        </w:r>
      </w:hyperlink>
    </w:p>
    <w:p w:rsidR="009A1D0D" w:rsidRPr="0051018D" w:rsidRDefault="00B767A8" w:rsidP="009A1D0D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Alzheimer’s Tennessee </w:t>
      </w:r>
      <w:r w:rsidR="009A1D0D" w:rsidRPr="0051018D">
        <w:rPr>
          <w:b/>
        </w:rPr>
        <w:t xml:space="preserve"> </w:t>
      </w:r>
      <w:hyperlink r:id="rId11" w:history="1">
        <w:r w:rsidRPr="008D41BB">
          <w:rPr>
            <w:rStyle w:val="Hyperlink"/>
            <w:b/>
          </w:rPr>
          <w:t>www.alzTennessee.org</w:t>
        </w:r>
      </w:hyperlink>
      <w:r w:rsidR="009A1D0D" w:rsidRPr="0051018D">
        <w:rPr>
          <w:b/>
        </w:rPr>
        <w:t xml:space="preserve"> (865)544-6288</w:t>
      </w:r>
      <w:r>
        <w:rPr>
          <w:b/>
        </w:rPr>
        <w:t xml:space="preserve"> or toll</w:t>
      </w:r>
      <w:r w:rsidR="00044EBA">
        <w:rPr>
          <w:b/>
        </w:rPr>
        <w:t>-</w:t>
      </w:r>
      <w:r>
        <w:rPr>
          <w:b/>
        </w:rPr>
        <w:t xml:space="preserve"> free 888-326-9888</w:t>
      </w:r>
    </w:p>
    <w:p w:rsidR="009A1D0D" w:rsidRPr="0051018D" w:rsidRDefault="009A1D0D" w:rsidP="009A1D0D">
      <w:pPr>
        <w:pStyle w:val="ListParagraph"/>
        <w:numPr>
          <w:ilvl w:val="0"/>
          <w:numId w:val="16"/>
        </w:numPr>
        <w:rPr>
          <w:b/>
        </w:rPr>
      </w:pPr>
      <w:r w:rsidRPr="0051018D">
        <w:rPr>
          <w:b/>
        </w:rPr>
        <w:t xml:space="preserve">Alzheimer’s Association Eastern TN Chapter </w:t>
      </w:r>
      <w:hyperlink r:id="rId12" w:history="1">
        <w:r w:rsidRPr="0051018D">
          <w:rPr>
            <w:rStyle w:val="Hyperlink"/>
            <w:b/>
          </w:rPr>
          <w:t>www.alz.org/tn</w:t>
        </w:r>
      </w:hyperlink>
      <w:r w:rsidR="00912BF9" w:rsidRPr="0051018D">
        <w:rPr>
          <w:b/>
        </w:rPr>
        <w:t xml:space="preserve"> (865)</w:t>
      </w:r>
      <w:r w:rsidRPr="0051018D">
        <w:rPr>
          <w:b/>
        </w:rPr>
        <w:t>200-6668 or 24/7 help line: 1(800)272-3900</w:t>
      </w:r>
    </w:p>
    <w:p w:rsidR="006E6E41" w:rsidRDefault="006E6E41">
      <w:pPr>
        <w:pStyle w:val="Heading1"/>
      </w:pPr>
    </w:p>
    <w:p w:rsidR="006E6E41" w:rsidRDefault="006E6E41">
      <w:pPr>
        <w:pStyle w:val="Heading1"/>
      </w:pPr>
    </w:p>
    <w:p w:rsidR="006E6E41" w:rsidRDefault="006E6E41">
      <w:pPr>
        <w:pStyle w:val="Heading1"/>
      </w:pPr>
    </w:p>
    <w:p w:rsidR="006E6E41" w:rsidRDefault="006E6E41">
      <w:pPr>
        <w:pStyle w:val="Heading1"/>
      </w:pPr>
    </w:p>
    <w:p w:rsidR="006E6E41" w:rsidRDefault="006E6E41">
      <w:pPr>
        <w:pStyle w:val="Heading1"/>
      </w:pPr>
    </w:p>
    <w:p w:rsidR="006E6E41" w:rsidRDefault="006E6E41">
      <w:pPr>
        <w:pStyle w:val="Heading1"/>
      </w:pPr>
    </w:p>
    <w:p w:rsidR="0050172D" w:rsidRDefault="0050172D"/>
    <w:sectPr w:rsidR="0050172D" w:rsidSect="00C84747">
      <w:headerReference w:type="default" r:id="rId13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C9" w:rsidRDefault="00E552C9" w:rsidP="00F02A4B">
      <w:pPr>
        <w:spacing w:after="0" w:line="240" w:lineRule="auto"/>
      </w:pPr>
      <w:r>
        <w:separator/>
      </w:r>
    </w:p>
  </w:endnote>
  <w:endnote w:type="continuationSeparator" w:id="0">
    <w:p w:rsidR="00E552C9" w:rsidRDefault="00E552C9" w:rsidP="00F0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C9" w:rsidRDefault="00E552C9" w:rsidP="00F02A4B">
      <w:pPr>
        <w:spacing w:after="0" w:line="240" w:lineRule="auto"/>
      </w:pPr>
      <w:r>
        <w:separator/>
      </w:r>
    </w:p>
  </w:footnote>
  <w:footnote w:type="continuationSeparator" w:id="0">
    <w:p w:rsidR="00E552C9" w:rsidRDefault="00E552C9" w:rsidP="00F0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4B" w:rsidRDefault="00F02A4B">
    <w:pPr>
      <w:pStyle w:val="Header"/>
    </w:pPr>
    <w:r>
      <w:rPr>
        <w:noProof/>
        <w:lang w:eastAsia="en-US"/>
      </w:rPr>
      <w:drawing>
        <wp:inline distT="0" distB="0" distL="0" distR="0" wp14:anchorId="06807682" wp14:editId="274FD2FA">
          <wp:extent cx="5943600" cy="1581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25pt;height:29.25pt" o:bullet="t">
        <v:imagedata r:id="rId1" o:title="artAC7C"/>
      </v:shape>
    </w:pict>
  </w:numPicBullet>
  <w:abstractNum w:abstractNumId="0">
    <w:nsid w:val="04794679"/>
    <w:multiLevelType w:val="hybridMultilevel"/>
    <w:tmpl w:val="80C2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2871"/>
    <w:multiLevelType w:val="hybridMultilevel"/>
    <w:tmpl w:val="5E2E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02F6"/>
    <w:multiLevelType w:val="hybridMultilevel"/>
    <w:tmpl w:val="8FE60152"/>
    <w:lvl w:ilvl="0" w:tplc="F9D27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EB7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1E91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8EA8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A1F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ADF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F847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E46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8C2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7156D8"/>
    <w:multiLevelType w:val="hybridMultilevel"/>
    <w:tmpl w:val="A33E23DE"/>
    <w:lvl w:ilvl="0" w:tplc="5470B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C30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828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F49F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EB8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074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9A0C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00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83F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C477AB"/>
    <w:multiLevelType w:val="hybridMultilevel"/>
    <w:tmpl w:val="4F46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7A0F"/>
    <w:multiLevelType w:val="hybridMultilevel"/>
    <w:tmpl w:val="E380215E"/>
    <w:lvl w:ilvl="0" w:tplc="5A70D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EB0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AAD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B898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D9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8EB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C96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03C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8A2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5368CD"/>
    <w:multiLevelType w:val="hybridMultilevel"/>
    <w:tmpl w:val="A158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30009"/>
    <w:multiLevelType w:val="hybridMultilevel"/>
    <w:tmpl w:val="2A58CF04"/>
    <w:lvl w:ilvl="0" w:tplc="74F2C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49F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E8A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36C3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4D8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5824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A4C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4BC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C6CA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D8453E7"/>
    <w:multiLevelType w:val="hybridMultilevel"/>
    <w:tmpl w:val="1D4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D55F7"/>
    <w:multiLevelType w:val="hybridMultilevel"/>
    <w:tmpl w:val="7F2EA27A"/>
    <w:lvl w:ilvl="0" w:tplc="BF34B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24E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22C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4FE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8C7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2EB6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A34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838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8DC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DE74CD"/>
    <w:multiLevelType w:val="hybridMultilevel"/>
    <w:tmpl w:val="8CA6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F1619"/>
    <w:multiLevelType w:val="hybridMultilevel"/>
    <w:tmpl w:val="F9CA5CB2"/>
    <w:lvl w:ilvl="0" w:tplc="7BC4A1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A38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2AFF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C40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A07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CAF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B61D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8DF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618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BB27B4D"/>
    <w:multiLevelType w:val="hybridMultilevel"/>
    <w:tmpl w:val="1960F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D33B48"/>
    <w:multiLevelType w:val="hybridMultilevel"/>
    <w:tmpl w:val="EE84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4472E"/>
    <w:multiLevelType w:val="hybridMultilevel"/>
    <w:tmpl w:val="C15A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C47E2"/>
    <w:multiLevelType w:val="hybridMultilevel"/>
    <w:tmpl w:val="C1B8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15"/>
  </w:num>
  <w:num w:numId="15">
    <w:abstractNumId w:val="0"/>
  </w:num>
  <w:num w:numId="16">
    <w:abstractNumId w:val="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41"/>
    <w:rsid w:val="000128BB"/>
    <w:rsid w:val="00044EBA"/>
    <w:rsid w:val="0021615C"/>
    <w:rsid w:val="0042288E"/>
    <w:rsid w:val="0050172D"/>
    <w:rsid w:val="0051018D"/>
    <w:rsid w:val="00536736"/>
    <w:rsid w:val="006D5E35"/>
    <w:rsid w:val="006E6E41"/>
    <w:rsid w:val="007E6989"/>
    <w:rsid w:val="00912BF9"/>
    <w:rsid w:val="00922B9C"/>
    <w:rsid w:val="009A1D0D"/>
    <w:rsid w:val="009D6083"/>
    <w:rsid w:val="00A8197A"/>
    <w:rsid w:val="00B5696B"/>
    <w:rsid w:val="00B767A8"/>
    <w:rsid w:val="00C84747"/>
    <w:rsid w:val="00DF23BB"/>
    <w:rsid w:val="00E552C9"/>
    <w:rsid w:val="00F0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4B"/>
  </w:style>
  <w:style w:type="paragraph" w:styleId="Footer">
    <w:name w:val="footer"/>
    <w:basedOn w:val="Normal"/>
    <w:link w:val="FooterChar"/>
    <w:uiPriority w:val="99"/>
    <w:unhideWhenUsed/>
    <w:rsid w:val="00F0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4B"/>
  </w:style>
  <w:style w:type="paragraph" w:styleId="BalloonText">
    <w:name w:val="Balloon Text"/>
    <w:basedOn w:val="Normal"/>
    <w:link w:val="BalloonTextChar"/>
    <w:uiPriority w:val="99"/>
    <w:semiHidden/>
    <w:unhideWhenUsed/>
    <w:rsid w:val="009A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4B"/>
  </w:style>
  <w:style w:type="paragraph" w:styleId="Footer">
    <w:name w:val="footer"/>
    <w:basedOn w:val="Normal"/>
    <w:link w:val="FooterChar"/>
    <w:uiPriority w:val="99"/>
    <w:unhideWhenUsed/>
    <w:rsid w:val="00F0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4B"/>
  </w:style>
  <w:style w:type="paragraph" w:styleId="BalloonText">
    <w:name w:val="Balloon Text"/>
    <w:basedOn w:val="Normal"/>
    <w:link w:val="BalloonTextChar"/>
    <w:uiPriority w:val="99"/>
    <w:semiHidden/>
    <w:unhideWhenUsed/>
    <w:rsid w:val="009A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12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959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792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3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529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8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z.org/t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zTennesse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urpleciti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37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admin37</dc:creator>
  <cp:lastModifiedBy>Courtyards Laptop</cp:lastModifiedBy>
  <cp:revision>2</cp:revision>
  <cp:lastPrinted>2015-04-06T15:40:00Z</cp:lastPrinted>
  <dcterms:created xsi:type="dcterms:W3CDTF">2015-07-02T00:11:00Z</dcterms:created>
  <dcterms:modified xsi:type="dcterms:W3CDTF">2015-07-02T00:11:00Z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